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5435EC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voditelja 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2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40"/>
        <w:gridCol w:w="8237"/>
        <w:gridCol w:w="40"/>
      </w:tblGrid>
      <w:tr w:rsidR="00DE7FB7" w:rsidRPr="009D7AD0" w:rsidTr="007E2A0D">
        <w:trPr>
          <w:gridAfter w:val="1"/>
          <w:wAfter w:w="40" w:type="dxa"/>
          <w:trHeight w:val="288"/>
        </w:trPr>
        <w:tc>
          <w:tcPr>
            <w:tcW w:w="1803" w:type="dxa"/>
            <w:vAlign w:val="bottom"/>
          </w:tcPr>
          <w:p w:rsidR="00DE7FB7" w:rsidRPr="009D7AD0" w:rsidRDefault="00322CE2" w:rsidP="00490804">
            <w:pPr>
              <w:rPr>
                <w:rFonts w:asciiTheme="majorHAnsi" w:hAnsiTheme="majorHAnsi" w:cstheme="majorHAnsi"/>
              </w:rPr>
            </w:pPr>
            <w:bookmarkStart w:id="1" w:name="_Hlk168560473"/>
            <w:r>
              <w:rPr>
                <w:rFonts w:asciiTheme="majorHAnsi" w:hAnsiTheme="majorHAnsi" w:cstheme="majorHAnsi"/>
              </w:rPr>
              <w:t>Zajednički v</w:t>
            </w:r>
            <w:r w:rsidR="00E7133E" w:rsidRPr="009D7AD0">
              <w:rPr>
                <w:rFonts w:asciiTheme="majorHAnsi" w:hAnsiTheme="majorHAnsi" w:cstheme="majorHAnsi"/>
              </w:rPr>
              <w:t>oditelj</w:t>
            </w:r>
            <w:r>
              <w:rPr>
                <w:rFonts w:asciiTheme="majorHAnsi" w:hAnsiTheme="majorHAnsi" w:cstheme="majorHAnsi"/>
              </w:rPr>
              <w:t>i</w:t>
            </w:r>
            <w:r w:rsidR="00E7133E" w:rsidRPr="009D7AD0">
              <w:rPr>
                <w:rFonts w:asciiTheme="majorHAnsi" w:hAnsiTheme="majorHAnsi" w:cstheme="majorHAnsi"/>
              </w:rPr>
              <w:t xml:space="preserve"> 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gridSpan w:val="2"/>
            <w:tcBorders>
              <w:bottom w:val="single" w:sz="4" w:space="0" w:color="auto"/>
            </w:tcBorders>
            <w:vAlign w:val="bottom"/>
          </w:tcPr>
          <w:p w:rsidR="00DE7FB7" w:rsidRPr="009D7AD0" w:rsidRDefault="008B7447" w:rsidP="00083002">
            <w:pPr>
              <w:pStyle w:val="FieldText"/>
              <w:rPr>
                <w:rFonts w:asciiTheme="majorHAnsi" w:hAnsiTheme="majorHAnsi" w:cstheme="majorHAnsi"/>
              </w:rPr>
            </w:pPr>
            <w:bookmarkStart w:id="2" w:name="_Hlk168560447"/>
            <w:r>
              <w:rPr>
                <w:rFonts w:asciiTheme="majorHAnsi" w:hAnsiTheme="majorHAnsi" w:cstheme="majorHAnsi"/>
                <w:lang w:eastAsia="hr-HR"/>
              </w:rPr>
              <w:t>GRAD ZAGREB</w:t>
            </w:r>
            <w:r w:rsidR="00E7133E" w:rsidRPr="009D7AD0">
              <w:rPr>
                <w:rFonts w:asciiTheme="majorHAnsi" w:hAnsiTheme="majorHAnsi" w:cstheme="majorHAnsi"/>
                <w:lang w:eastAsia="hr-HR"/>
              </w:rPr>
              <w:t xml:space="preserve">, 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OIB: 61817894937, </w:t>
            </w:r>
            <w:r w:rsidR="00E7133E" w:rsidRPr="009D7AD0">
              <w:rPr>
                <w:rFonts w:asciiTheme="majorHAnsi" w:hAnsiTheme="majorHAnsi" w:cstheme="majorHAnsi"/>
                <w:lang w:eastAsia="hr-HR"/>
              </w:rPr>
              <w:t>Trg Stjepana Radića 1, Zagreb</w:t>
            </w:r>
            <w:bookmarkEnd w:id="2"/>
          </w:p>
        </w:tc>
      </w:tr>
      <w:bookmarkEnd w:id="1"/>
      <w:tr w:rsidR="00ED4211" w:rsidRPr="009D7AD0" w:rsidTr="007E2A0D">
        <w:trPr>
          <w:trHeight w:val="288"/>
        </w:trPr>
        <w:tc>
          <w:tcPr>
            <w:tcW w:w="1843" w:type="dxa"/>
            <w:gridSpan w:val="2"/>
            <w:vAlign w:val="bottom"/>
          </w:tcPr>
          <w:p w:rsidR="00ED4211" w:rsidRPr="009D7AD0" w:rsidRDefault="00ED4211" w:rsidP="006C6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77" w:type="dxa"/>
            <w:gridSpan w:val="2"/>
            <w:tcBorders>
              <w:bottom w:val="single" w:sz="4" w:space="0" w:color="auto"/>
            </w:tcBorders>
            <w:vAlign w:val="bottom"/>
          </w:tcPr>
          <w:p w:rsidR="00ED4211" w:rsidRPr="009D7AD0" w:rsidRDefault="008B7447" w:rsidP="006C6804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hr-HR"/>
              </w:rPr>
              <w:t>ZAGREBAČKI ELEKTRIČNI TRAMVAJ d.o.o.,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 OIB: 82031999604</w:t>
            </w:r>
            <w:r w:rsidR="007E2A0D">
              <w:rPr>
                <w:rFonts w:asciiTheme="majorHAnsi" w:hAnsiTheme="majorHAnsi" w:cstheme="majorHAnsi"/>
                <w:lang w:eastAsia="hr-HR"/>
              </w:rPr>
              <w:t>,</w:t>
            </w:r>
            <w:r>
              <w:rPr>
                <w:rFonts w:asciiTheme="majorHAnsi" w:hAnsiTheme="majorHAnsi" w:cstheme="majorHAnsi"/>
                <w:lang w:eastAsia="hr-HR"/>
              </w:rPr>
              <w:t xml:space="preserve"> Ozaljska </w:t>
            </w:r>
            <w:r w:rsidR="00915B83">
              <w:rPr>
                <w:rFonts w:asciiTheme="majorHAnsi" w:hAnsiTheme="majorHAnsi" w:cstheme="majorHAnsi"/>
                <w:lang w:eastAsia="hr-HR"/>
              </w:rPr>
              <w:t xml:space="preserve">105, </w:t>
            </w:r>
            <w:r>
              <w:rPr>
                <w:rFonts w:asciiTheme="majorHAnsi" w:hAnsiTheme="majorHAnsi" w:cstheme="majorHAnsi"/>
                <w:lang w:eastAsia="hr-HR"/>
              </w:rPr>
              <w:t xml:space="preserve">Zagreb 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bookmarkStart w:id="3" w:name="_Hlk168560752"/>
      <w:r w:rsidRPr="009D7AD0">
        <w:rPr>
          <w:rFonts w:cstheme="majorHAnsi"/>
          <w:lang w:eastAsia="hr-HR"/>
        </w:rPr>
        <w:t>Kontakt podaci službenika za zaštitu podataka</w:t>
      </w:r>
      <w:r w:rsidR="00834C62">
        <w:rPr>
          <w:rFonts w:cstheme="majorHAnsi"/>
          <w:lang w:eastAsia="hr-HR"/>
        </w:rPr>
        <w:t xml:space="preserve"> Grada Zagreba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EB5535">
              <w:rPr>
                <w:rFonts w:asciiTheme="majorHAnsi" w:hAnsiTheme="majorHAnsi" w:cstheme="majorHAnsi"/>
                <w:lang w:eastAsia="hr-HR"/>
              </w:rPr>
              <w:t>G</w:t>
            </w:r>
            <w:r w:rsidR="00A50D7F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r w:rsidR="0030222D"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bookmarkEnd w:id="3"/>
    <w:p w:rsidR="00C6467B" w:rsidRPr="009D7AD0" w:rsidRDefault="00C6467B" w:rsidP="00C6467B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 podaci službenika za zaštitu podataka</w:t>
      </w:r>
      <w:r w:rsidR="00834C62">
        <w:rPr>
          <w:rFonts w:cstheme="majorHAnsi"/>
          <w:lang w:eastAsia="hr-HR"/>
        </w:rPr>
        <w:t xml:space="preserve"> ZET-a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C6467B" w:rsidRPr="009D7AD0" w:rsidTr="006C6804">
        <w:trPr>
          <w:trHeight w:val="360"/>
        </w:trPr>
        <w:tc>
          <w:tcPr>
            <w:tcW w:w="1072" w:type="dxa"/>
            <w:vAlign w:val="bottom"/>
          </w:tcPr>
          <w:p w:rsidR="00C6467B" w:rsidRPr="00A47E03" w:rsidRDefault="00C6467B" w:rsidP="006C6804">
            <w:pPr>
              <w:rPr>
                <w:rFonts w:asciiTheme="majorHAnsi" w:hAnsiTheme="majorHAnsi" w:cstheme="majorHAnsi"/>
              </w:rPr>
            </w:pPr>
            <w:r w:rsidRPr="00A47E03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C6467B" w:rsidRPr="00A47E03" w:rsidRDefault="00A47E03" w:rsidP="00FE5475">
            <w:pPr>
              <w:pStyle w:val="FieldText"/>
              <w:rPr>
                <w:rFonts w:asciiTheme="majorHAnsi" w:hAnsiTheme="majorHAnsi" w:cstheme="majorHAnsi"/>
              </w:rPr>
            </w:pPr>
            <w:r w:rsidRPr="00A47E03">
              <w:rPr>
                <w:rFonts w:asciiTheme="majorHAnsi" w:hAnsiTheme="majorHAnsi" w:cstheme="majorHAnsi"/>
                <w:lang w:eastAsia="hr-HR"/>
              </w:rPr>
              <w:t xml:space="preserve">Službenik za zaštitu </w:t>
            </w:r>
            <w:r w:rsidR="00FE5475">
              <w:rPr>
                <w:rFonts w:asciiTheme="majorHAnsi" w:hAnsiTheme="majorHAnsi" w:cstheme="majorHAnsi"/>
                <w:lang w:eastAsia="hr-HR"/>
              </w:rPr>
              <w:t>p</w:t>
            </w:r>
            <w:r w:rsidRPr="00A47E03">
              <w:rPr>
                <w:rFonts w:asciiTheme="majorHAnsi" w:hAnsiTheme="majorHAnsi" w:cstheme="majorHAnsi"/>
                <w:lang w:eastAsia="hr-HR"/>
              </w:rPr>
              <w:t>odataka ZET-a</w:t>
            </w:r>
          </w:p>
        </w:tc>
        <w:tc>
          <w:tcPr>
            <w:tcW w:w="1350" w:type="dxa"/>
            <w:vAlign w:val="bottom"/>
          </w:tcPr>
          <w:p w:rsidR="00C6467B" w:rsidRPr="009D7AD0" w:rsidRDefault="00C6467B" w:rsidP="006C6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Pr="009D7AD0">
              <w:rPr>
                <w:rFonts w:asciiTheme="majorHAnsi" w:hAnsiTheme="majorHAnsi" w:cstheme="majorHAnsi"/>
              </w:rPr>
              <w:t>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C6467B" w:rsidRPr="00A47E03" w:rsidRDefault="00A47E03" w:rsidP="006C6804">
            <w:pPr>
              <w:pStyle w:val="FieldText"/>
              <w:rPr>
                <w:rFonts w:asciiTheme="majorHAnsi" w:hAnsiTheme="majorHAnsi" w:cstheme="majorHAnsi"/>
                <w:sz w:val="18"/>
                <w:szCs w:val="18"/>
              </w:rPr>
            </w:pPr>
            <w:r w:rsidRPr="00A47E03">
              <w:rPr>
                <w:rFonts w:asciiTheme="majorHAnsi" w:hAnsiTheme="majorHAnsi" w:cstheme="majorHAnsi"/>
                <w:sz w:val="18"/>
                <w:szCs w:val="18"/>
                <w:lang w:eastAsia="hr-HR"/>
              </w:rPr>
              <w:t>zastita-podataka@zet.hr</w:t>
            </w:r>
          </w:p>
        </w:tc>
      </w:tr>
      <w:tr w:rsidR="00C6467B" w:rsidRPr="009D7AD0" w:rsidTr="006C6804">
        <w:trPr>
          <w:trHeight w:val="360"/>
        </w:trPr>
        <w:tc>
          <w:tcPr>
            <w:tcW w:w="1072" w:type="dxa"/>
            <w:vAlign w:val="bottom"/>
          </w:tcPr>
          <w:p w:rsidR="00C6467B" w:rsidRPr="009D7AD0" w:rsidRDefault="00C6467B" w:rsidP="006C6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67B" w:rsidRPr="009D7AD0" w:rsidRDefault="00C6467B" w:rsidP="006C6804">
            <w:pPr>
              <w:pStyle w:val="FieldText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vAlign w:val="bottom"/>
          </w:tcPr>
          <w:p w:rsidR="00C6467B" w:rsidRPr="009D7AD0" w:rsidRDefault="00C6467B" w:rsidP="006C6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</w:t>
            </w:r>
            <w:r w:rsidRPr="009D7AD0">
              <w:rPr>
                <w:rFonts w:asciiTheme="majorHAnsi" w:hAnsiTheme="majorHAnsi" w:cstheme="majorHAnsi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467B" w:rsidRPr="00CD753E" w:rsidRDefault="00A47E03" w:rsidP="006C6804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01/365-1668</w:t>
            </w:r>
          </w:p>
        </w:tc>
      </w:tr>
      <w:tr w:rsidR="00C6467B" w:rsidRPr="009D7AD0" w:rsidTr="006C6804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C6467B" w:rsidRPr="009D7AD0" w:rsidRDefault="00C6467B" w:rsidP="006C6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C6467B" w:rsidRPr="009D7AD0" w:rsidRDefault="00A47E03" w:rsidP="006C6804">
            <w:pPr>
              <w:pStyle w:val="FieldText"/>
              <w:rPr>
                <w:rFonts w:asciiTheme="majorHAnsi" w:hAnsiTheme="majorHAnsi" w:cstheme="majorHAnsi"/>
              </w:rPr>
            </w:pPr>
            <w:r w:rsidRPr="00A47E03">
              <w:rPr>
                <w:rFonts w:asciiTheme="majorHAnsi" w:hAnsiTheme="majorHAnsi" w:cstheme="majorHAnsi"/>
                <w:lang w:eastAsia="hr-HR"/>
              </w:rPr>
              <w:t>Ozaljska ulica 105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r>
        <w:rPr>
          <w:rFonts w:cstheme="majorHAnsi"/>
          <w:lang w:eastAsia="hr-HR"/>
        </w:rPr>
        <w:t>Svrha i pravna osnova obrade (</w:t>
      </w:r>
      <w:r w:rsidR="00C24820">
        <w:rPr>
          <w:rFonts w:cstheme="majorHAnsi"/>
          <w:lang w:eastAsia="hr-HR"/>
        </w:rPr>
        <w:t xml:space="preserve">odredba </w:t>
      </w:r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r>
        <w:rPr>
          <w:rFonts w:cstheme="majorHAnsi"/>
          <w:lang w:eastAsia="hr-HR"/>
        </w:rPr>
        <w:t xml:space="preserve"> / </w:t>
      </w:r>
      <w:r w:rsidR="00366948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8639"/>
      </w:tblGrid>
      <w:tr w:rsidR="000D2539" w:rsidRPr="009D7AD0" w:rsidTr="00BC150F">
        <w:trPr>
          <w:trHeight w:val="322"/>
        </w:trPr>
        <w:tc>
          <w:tcPr>
            <w:tcW w:w="1499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9316EE" w:rsidP="003E0BAB">
            <w:pPr>
              <w:pStyle w:val="FieldText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Ostvarivanje besplatn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="0037665E">
              <w:rPr>
                <w:rFonts w:asciiTheme="majorHAnsi" w:hAnsiTheme="majorHAnsi" w:cstheme="majorHAnsi"/>
                <w:b w:val="0"/>
              </w:rPr>
              <w:t>godišnj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r w:rsidR="0037665E">
              <w:rPr>
                <w:rFonts w:asciiTheme="majorHAnsi" w:hAnsiTheme="majorHAnsi" w:cstheme="majorHAnsi"/>
                <w:b w:val="0"/>
              </w:rPr>
              <w:t xml:space="preserve"> p</w:t>
            </w:r>
            <w:r w:rsidR="003E0BAB">
              <w:rPr>
                <w:rFonts w:asciiTheme="majorHAnsi" w:hAnsiTheme="majorHAnsi" w:cstheme="majorHAnsi"/>
                <w:b w:val="0"/>
              </w:rPr>
              <w:t>retplatne</w:t>
            </w:r>
            <w:r w:rsidR="0037665E">
              <w:rPr>
                <w:rFonts w:asciiTheme="majorHAnsi" w:hAnsiTheme="majorHAnsi" w:cstheme="majorHAnsi"/>
                <w:b w:val="0"/>
              </w:rPr>
              <w:t xml:space="preserve"> kart</w:t>
            </w:r>
            <w:r w:rsidR="003E0BAB">
              <w:rPr>
                <w:rFonts w:asciiTheme="majorHAnsi" w:hAnsiTheme="majorHAnsi" w:cstheme="majorHAnsi"/>
                <w:b w:val="0"/>
              </w:rPr>
              <w:t>e</w:t>
            </w:r>
            <w:r w:rsidR="0037665E">
              <w:rPr>
                <w:rFonts w:asciiTheme="majorHAnsi" w:hAnsiTheme="majorHAnsi" w:cstheme="majorHAnsi"/>
                <w:b w:val="0"/>
              </w:rPr>
              <w:t xml:space="preserve"> ZET-a temeljem Odluke o socijalnoj skrbi (</w:t>
            </w:r>
            <w:r w:rsidR="00D6180B" w:rsidRPr="00D6180B">
              <w:rPr>
                <w:rFonts w:asciiTheme="majorHAnsi" w:hAnsiTheme="majorHAnsi" w:cstheme="majorHAnsi"/>
                <w:b w:val="0"/>
              </w:rPr>
              <w:t xml:space="preserve">Službeni glasnik Grada Zagreba </w:t>
            </w:r>
            <w:r w:rsidR="00A876FD">
              <w:rPr>
                <w:rFonts w:asciiTheme="majorHAnsi" w:hAnsiTheme="majorHAnsi" w:cstheme="majorHAnsi"/>
                <w:b w:val="0"/>
              </w:rPr>
              <w:t>7/25</w:t>
            </w:r>
            <w:r w:rsidR="001871CC">
              <w:rPr>
                <w:rFonts w:asciiTheme="majorHAnsi" w:hAnsiTheme="majorHAnsi" w:cstheme="majorHAnsi"/>
                <w:b w:val="0"/>
              </w:rPr>
              <w:t>, 34/25</w:t>
            </w:r>
            <w:r w:rsidR="00D6180B"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A9511F" w:rsidRPr="009D7AD0" w:rsidTr="00BC150F">
        <w:trPr>
          <w:trHeight w:val="322"/>
        </w:trPr>
        <w:tc>
          <w:tcPr>
            <w:tcW w:w="1499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639" w:type="dxa"/>
            <w:tcBorders>
              <w:bottom w:val="single" w:sz="4" w:space="0" w:color="auto"/>
            </w:tcBorders>
            <w:vAlign w:val="bottom"/>
          </w:tcPr>
          <w:p w:rsidR="00A9511F" w:rsidRDefault="00D6180B" w:rsidP="00BC150F">
            <w:pPr>
              <w:pStyle w:val="FieldText"/>
              <w:jc w:val="both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Odluka o socijalnoj skrbi (</w:t>
            </w:r>
            <w:r w:rsidRPr="00D6180B">
              <w:rPr>
                <w:rFonts w:asciiTheme="majorHAnsi" w:hAnsiTheme="majorHAnsi" w:cstheme="majorHAnsi"/>
                <w:b w:val="0"/>
              </w:rPr>
              <w:t xml:space="preserve">Službeni glasnik Grada Zagreba </w:t>
            </w:r>
            <w:r w:rsidR="000949BF">
              <w:rPr>
                <w:rFonts w:asciiTheme="majorHAnsi" w:hAnsiTheme="majorHAnsi" w:cstheme="majorHAnsi"/>
                <w:b w:val="0"/>
              </w:rPr>
              <w:t>7/25</w:t>
            </w:r>
            <w:r w:rsidR="001871CC">
              <w:rPr>
                <w:rFonts w:asciiTheme="majorHAnsi" w:hAnsiTheme="majorHAnsi" w:cstheme="majorHAnsi"/>
                <w:b w:val="0"/>
              </w:rPr>
              <w:t>, 34/25</w:t>
            </w:r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r w:rsidR="00C473DF" w:rsidRPr="009D7AD0">
        <w:rPr>
          <w:rFonts w:cstheme="majorHAnsi"/>
          <w:lang w:eastAsia="hr-HR"/>
        </w:rPr>
        <w:t>Razdoblje u kojem će osobni podaci biti pohranjeni</w:t>
      </w: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991E7E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Trajno</w:t>
            </w: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 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7E0F6F" w:rsidRPr="00265DC1" w:rsidRDefault="00C473DF" w:rsidP="009D7AD0">
      <w:pPr>
        <w:rPr>
          <w:rFonts w:asciiTheme="majorHAnsi" w:hAnsiTheme="majorHAnsi" w:cstheme="majorHAnsi"/>
          <w:color w:val="FF0000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="007E0F6F">
        <w:rPr>
          <w:rFonts w:asciiTheme="majorHAnsi" w:hAnsiTheme="majorHAnsi" w:cstheme="majorHAnsi"/>
          <w:szCs w:val="19"/>
          <w:lang w:eastAsia="hr-HR"/>
        </w:rPr>
        <w:t xml:space="preserve"> i </w:t>
      </w:r>
      <w:hyperlink r:id="rId13" w:history="1">
        <w:r w:rsidR="00A13EC7">
          <w:rPr>
            <w:rStyle w:val="Hyperlink"/>
            <w:rFonts w:ascii="Aptos" w:hAnsi="Aptos"/>
          </w:rPr>
          <w:t>https://www.zet.hr/preuzimanja/zastita-osobnih-podataka/1738</w:t>
        </w:r>
      </w:hyperlink>
      <w:r w:rsidR="00A13EC7">
        <w:rPr>
          <w:rFonts w:ascii="Aptos" w:hAnsi="Aptos"/>
        </w:rPr>
        <w:t xml:space="preserve"> 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 Zakonske/Ugovorne 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B64A0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4A07">
              <w:rPr>
                <w:rFonts w:asciiTheme="majorHAnsi" w:hAnsiTheme="majorHAnsi" w:cstheme="majorHAnsi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</w:rPr>
            </w:r>
            <w:r w:rsidR="00386CA7">
              <w:rPr>
                <w:rFonts w:asciiTheme="majorHAnsi" w:hAnsiTheme="majorHAnsi" w:cstheme="majorHAnsi"/>
              </w:rPr>
              <w:fldChar w:fldCharType="separate"/>
            </w:r>
            <w:r w:rsidR="00B64A0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8965FA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8965FA">
              <w:rPr>
                <w:rFonts w:asciiTheme="majorHAnsi" w:hAnsiTheme="majorHAnsi" w:cstheme="majorHAnsi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</w:rPr>
            </w:r>
            <w:r w:rsidR="00386CA7">
              <w:rPr>
                <w:rFonts w:asciiTheme="majorHAnsi" w:hAnsiTheme="majorHAnsi" w:cstheme="majorHAnsi"/>
              </w:rPr>
              <w:fldChar w:fldCharType="separate"/>
            </w:r>
            <w:r w:rsidR="008965FA">
              <w:rPr>
                <w:rFonts w:asciiTheme="majorHAnsi" w:hAnsiTheme="majorHAnsi" w:cstheme="majorHAnsi"/>
              </w:rPr>
              <w:fldChar w:fldCharType="end"/>
            </w:r>
            <w:bookmarkEnd w:id="4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 nužan za sklapanje 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B64A07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3"/>
            <w:r w:rsidR="00B64A07">
              <w:rPr>
                <w:rFonts w:asciiTheme="majorHAnsi" w:hAnsiTheme="majorHAnsi" w:cstheme="majorHAnsi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</w:rPr>
            </w:r>
            <w:r w:rsidR="00386CA7">
              <w:rPr>
                <w:rFonts w:asciiTheme="majorHAnsi" w:hAnsiTheme="majorHAnsi" w:cstheme="majorHAnsi"/>
              </w:rPr>
              <w:fldChar w:fldCharType="separate"/>
            </w:r>
            <w:r w:rsidR="00B64A07">
              <w:rPr>
                <w:rFonts w:asciiTheme="majorHAnsi" w:hAnsiTheme="majorHAnsi" w:cstheme="majorHAnsi"/>
              </w:rPr>
              <w:fldChar w:fldCharType="end"/>
            </w:r>
            <w:bookmarkEnd w:id="5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AD3F5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F57">
              <w:rPr>
                <w:rFonts w:asciiTheme="majorHAnsi" w:hAnsiTheme="majorHAnsi" w:cstheme="majorHAnsi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</w:rPr>
            </w:r>
            <w:r w:rsidR="00386CA7">
              <w:rPr>
                <w:rFonts w:asciiTheme="majorHAnsi" w:hAnsiTheme="majorHAnsi" w:cstheme="majorHAnsi"/>
              </w:rPr>
              <w:fldChar w:fldCharType="separate"/>
            </w:r>
            <w:r w:rsidR="00AD3F5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17279F" w:rsidP="00513DF7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Nemogućnost ostvarivanja </w:t>
            </w:r>
            <w:r w:rsidRPr="0017279F">
              <w:rPr>
                <w:rFonts w:asciiTheme="majorHAnsi" w:hAnsiTheme="majorHAnsi" w:cstheme="majorHAnsi"/>
              </w:rPr>
              <w:t xml:space="preserve">prava na besplatnu godišnju pokaznu kartu ZET-a temeljem Odluke o socijalnoj skrbi (Službeni glasnik Grada Zagreba </w:t>
            </w:r>
            <w:r w:rsidR="000949BF">
              <w:rPr>
                <w:rFonts w:asciiTheme="majorHAnsi" w:hAnsiTheme="majorHAnsi" w:cstheme="majorHAnsi"/>
              </w:rPr>
              <w:t>7/25</w:t>
            </w:r>
            <w:r w:rsidR="001871CC">
              <w:rPr>
                <w:rFonts w:asciiTheme="majorHAnsi" w:hAnsiTheme="majorHAnsi" w:cstheme="majorHAnsi"/>
              </w:rPr>
              <w:t>, 34/25</w:t>
            </w:r>
            <w:r w:rsidRPr="0017279F">
              <w:rPr>
                <w:rFonts w:asciiTheme="majorHAnsi" w:hAnsiTheme="majorHAnsi" w:cstheme="majorHAnsi"/>
              </w:rPr>
              <w:t>)</w:t>
            </w: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FE5475" w:rsidRDefault="00FE5475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FE5475" w:rsidRPr="001211C1" w:rsidRDefault="00FE5475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lastRenderedPageBreak/>
        <w:t>Primatelji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531BA1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APIS IT d.o.o., MUP</w:t>
            </w:r>
            <w:r w:rsidR="00D2112D">
              <w:rPr>
                <w:rFonts w:asciiTheme="majorHAnsi" w:hAnsiTheme="majorHAnsi" w:cstheme="majorHAnsi"/>
                <w:b w:val="0"/>
              </w:rPr>
              <w:t xml:space="preserve"> RH</w:t>
            </w: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  <w:szCs w:val="17"/>
              </w:rPr>
            </w:r>
            <w:r w:rsidR="00386CA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112D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  <w:szCs w:val="17"/>
              </w:rPr>
            </w:r>
            <w:r w:rsidR="00386CA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AD3F5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112D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  <w:szCs w:val="17"/>
              </w:rPr>
            </w:r>
            <w:r w:rsidR="00386CA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D2112D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AD3F5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F5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386CA7">
              <w:rPr>
                <w:rFonts w:asciiTheme="majorHAnsi" w:hAnsiTheme="majorHAnsi" w:cstheme="majorHAnsi"/>
                <w:szCs w:val="17"/>
              </w:rPr>
            </w:r>
            <w:r w:rsidR="00386CA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AD3F5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B22C59" w:rsidP="008576D9">
      <w:pPr>
        <w:rPr>
          <w:rFonts w:asciiTheme="majorHAnsi" w:hAnsiTheme="majorHAnsi" w:cstheme="majorHAnsi"/>
          <w:szCs w:val="19"/>
        </w:rPr>
      </w:pPr>
      <w:r>
        <w:rPr>
          <w:rFonts w:asciiTheme="majorHAnsi" w:hAnsiTheme="majorHAnsi" w:cstheme="majorHAnsi"/>
          <w:szCs w:val="19"/>
        </w:rPr>
        <w:t xml:space="preserve">Statističke i znanstvene svrhe, </w:t>
      </w:r>
      <w:r w:rsidR="005F23FF">
        <w:rPr>
          <w:rFonts w:asciiTheme="majorHAnsi" w:hAnsiTheme="majorHAnsi" w:cstheme="majorHAnsi"/>
          <w:szCs w:val="19"/>
        </w:rPr>
        <w:t>za razvoj socijalnih usluga</w:t>
      </w: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 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4A0550">
        <w:rPr>
          <w:rFonts w:ascii="Arial" w:hAnsi="Arial" w:cs="Arial"/>
          <w:color w:val="666666"/>
          <w:shd w:val="clear" w:color="auto" w:fill="FFFFFF"/>
        </w:rPr>
        <w:t>Ulica Metela Ožegovića 16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4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sectPr w:rsidR="008576D9" w:rsidRPr="001211C1" w:rsidSect="00856C35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A7" w:rsidRDefault="00386CA7" w:rsidP="00176E67">
      <w:r>
        <w:separator/>
      </w:r>
    </w:p>
  </w:endnote>
  <w:endnote w:type="continuationSeparator" w:id="0">
    <w:p w:rsidR="00386CA7" w:rsidRDefault="00386CA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A7" w:rsidRDefault="00386CA7" w:rsidP="00176E67">
      <w:r>
        <w:separator/>
      </w:r>
    </w:p>
  </w:footnote>
  <w:footnote w:type="continuationSeparator" w:id="0">
    <w:p w:rsidR="00386CA7" w:rsidRDefault="00386CA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2111"/>
    <w:rsid w:val="000071F7"/>
    <w:rsid w:val="00010B00"/>
    <w:rsid w:val="0002798A"/>
    <w:rsid w:val="00083002"/>
    <w:rsid w:val="00084089"/>
    <w:rsid w:val="00087B85"/>
    <w:rsid w:val="000949BF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279F"/>
    <w:rsid w:val="00176E67"/>
    <w:rsid w:val="00180664"/>
    <w:rsid w:val="00183B8A"/>
    <w:rsid w:val="001871CC"/>
    <w:rsid w:val="001903F7"/>
    <w:rsid w:val="0019395E"/>
    <w:rsid w:val="001C62BA"/>
    <w:rsid w:val="001D6B76"/>
    <w:rsid w:val="001F4EE0"/>
    <w:rsid w:val="00211828"/>
    <w:rsid w:val="00250014"/>
    <w:rsid w:val="00260D84"/>
    <w:rsid w:val="00265DC1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5844"/>
    <w:rsid w:val="0030213C"/>
    <w:rsid w:val="0030222D"/>
    <w:rsid w:val="003076FD"/>
    <w:rsid w:val="00310DE2"/>
    <w:rsid w:val="00317005"/>
    <w:rsid w:val="00322CE2"/>
    <w:rsid w:val="00330050"/>
    <w:rsid w:val="00335259"/>
    <w:rsid w:val="00351D7E"/>
    <w:rsid w:val="00366948"/>
    <w:rsid w:val="0037665E"/>
    <w:rsid w:val="00386CA7"/>
    <w:rsid w:val="003929F1"/>
    <w:rsid w:val="003A1B63"/>
    <w:rsid w:val="003A41A1"/>
    <w:rsid w:val="003B2326"/>
    <w:rsid w:val="003D6415"/>
    <w:rsid w:val="003E0BAB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0550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31BA1"/>
    <w:rsid w:val="005435EC"/>
    <w:rsid w:val="005520B7"/>
    <w:rsid w:val="00554D31"/>
    <w:rsid w:val="005557F6"/>
    <w:rsid w:val="00563778"/>
    <w:rsid w:val="00576EC5"/>
    <w:rsid w:val="005A5B86"/>
    <w:rsid w:val="005B4AE2"/>
    <w:rsid w:val="005D73A4"/>
    <w:rsid w:val="005E63CC"/>
    <w:rsid w:val="005F23FF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57395"/>
    <w:rsid w:val="007602AC"/>
    <w:rsid w:val="00774B67"/>
    <w:rsid w:val="00786E50"/>
    <w:rsid w:val="00787F65"/>
    <w:rsid w:val="00793AC6"/>
    <w:rsid w:val="007A53C1"/>
    <w:rsid w:val="007A71DE"/>
    <w:rsid w:val="007B199B"/>
    <w:rsid w:val="007B6119"/>
    <w:rsid w:val="007C1DA0"/>
    <w:rsid w:val="007C71B8"/>
    <w:rsid w:val="007E0E16"/>
    <w:rsid w:val="007E0F6F"/>
    <w:rsid w:val="007E2A0D"/>
    <w:rsid w:val="007E2A15"/>
    <w:rsid w:val="007E56C4"/>
    <w:rsid w:val="007F3D5B"/>
    <w:rsid w:val="00810670"/>
    <w:rsid w:val="008107D6"/>
    <w:rsid w:val="00834C62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B7447"/>
    <w:rsid w:val="008D7A67"/>
    <w:rsid w:val="008F2F8A"/>
    <w:rsid w:val="008F5BCD"/>
    <w:rsid w:val="00902964"/>
    <w:rsid w:val="00915B83"/>
    <w:rsid w:val="00920507"/>
    <w:rsid w:val="009316EE"/>
    <w:rsid w:val="00933455"/>
    <w:rsid w:val="00941F5F"/>
    <w:rsid w:val="0094790F"/>
    <w:rsid w:val="00966B90"/>
    <w:rsid w:val="009737B7"/>
    <w:rsid w:val="009802C4"/>
    <w:rsid w:val="00982969"/>
    <w:rsid w:val="00991E7E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EC7"/>
    <w:rsid w:val="00A211B2"/>
    <w:rsid w:val="00A2727E"/>
    <w:rsid w:val="00A35524"/>
    <w:rsid w:val="00A41DFD"/>
    <w:rsid w:val="00A47E03"/>
    <w:rsid w:val="00A50D7F"/>
    <w:rsid w:val="00A60C9E"/>
    <w:rsid w:val="00A65658"/>
    <w:rsid w:val="00A74F99"/>
    <w:rsid w:val="00A82BA3"/>
    <w:rsid w:val="00A876FD"/>
    <w:rsid w:val="00A94ACC"/>
    <w:rsid w:val="00A9511F"/>
    <w:rsid w:val="00A955E6"/>
    <w:rsid w:val="00AA2EA7"/>
    <w:rsid w:val="00AD3F57"/>
    <w:rsid w:val="00AE6FA4"/>
    <w:rsid w:val="00B03907"/>
    <w:rsid w:val="00B11811"/>
    <w:rsid w:val="00B22C59"/>
    <w:rsid w:val="00B30A18"/>
    <w:rsid w:val="00B311E1"/>
    <w:rsid w:val="00B4735C"/>
    <w:rsid w:val="00B579DF"/>
    <w:rsid w:val="00B64A07"/>
    <w:rsid w:val="00B90EC2"/>
    <w:rsid w:val="00B9435A"/>
    <w:rsid w:val="00BA268F"/>
    <w:rsid w:val="00BB6110"/>
    <w:rsid w:val="00BC07E3"/>
    <w:rsid w:val="00BC150F"/>
    <w:rsid w:val="00C00217"/>
    <w:rsid w:val="00C079CA"/>
    <w:rsid w:val="00C24820"/>
    <w:rsid w:val="00C41535"/>
    <w:rsid w:val="00C45FDA"/>
    <w:rsid w:val="00C473DF"/>
    <w:rsid w:val="00C6467B"/>
    <w:rsid w:val="00C67741"/>
    <w:rsid w:val="00C74647"/>
    <w:rsid w:val="00C76039"/>
    <w:rsid w:val="00C76480"/>
    <w:rsid w:val="00C80AD2"/>
    <w:rsid w:val="00C843E4"/>
    <w:rsid w:val="00C86242"/>
    <w:rsid w:val="00C92A3C"/>
    <w:rsid w:val="00C92FD6"/>
    <w:rsid w:val="00CC329F"/>
    <w:rsid w:val="00CD753E"/>
    <w:rsid w:val="00CE5DC7"/>
    <w:rsid w:val="00CE7D54"/>
    <w:rsid w:val="00D14E73"/>
    <w:rsid w:val="00D2112D"/>
    <w:rsid w:val="00D27199"/>
    <w:rsid w:val="00D55AFA"/>
    <w:rsid w:val="00D6155E"/>
    <w:rsid w:val="00D6180B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B5535"/>
    <w:rsid w:val="00EC42A3"/>
    <w:rsid w:val="00EC7B83"/>
    <w:rsid w:val="00ED4211"/>
    <w:rsid w:val="00EF16BD"/>
    <w:rsid w:val="00F109CA"/>
    <w:rsid w:val="00F6688C"/>
    <w:rsid w:val="00F83033"/>
    <w:rsid w:val="00F83494"/>
    <w:rsid w:val="00F966AA"/>
    <w:rsid w:val="00FB538F"/>
    <w:rsid w:val="00FC3071"/>
    <w:rsid w:val="00FD5902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et.hr/preuzimanja/zastita-osobnih-podataka/173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zop@azop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Ines Tolić</cp:lastModifiedBy>
  <cp:revision>2</cp:revision>
  <cp:lastPrinted>2025-06-18T11:58:00Z</cp:lastPrinted>
  <dcterms:created xsi:type="dcterms:W3CDTF">2025-11-03T08:02:00Z</dcterms:created>
  <dcterms:modified xsi:type="dcterms:W3CDTF">2025-11-03T08:02:00Z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